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459FE" w14:textId="37DBAC3B" w:rsidR="004B1CC5" w:rsidRPr="00B07F51" w:rsidRDefault="00B07F51">
      <w:pPr>
        <w:rPr>
          <w:rFonts w:ascii="黑体" w:eastAsia="黑体" w:hAnsi="黑体"/>
          <w:sz w:val="32"/>
          <w:szCs w:val="32"/>
        </w:rPr>
      </w:pPr>
      <w:r w:rsidRPr="00B07F51">
        <w:rPr>
          <w:rFonts w:ascii="黑体" w:eastAsia="黑体" w:hAnsi="黑体" w:hint="eastAsia"/>
          <w:sz w:val="32"/>
          <w:szCs w:val="32"/>
        </w:rPr>
        <w:t>附件1</w:t>
      </w:r>
    </w:p>
    <w:p w14:paraId="580D4781" w14:textId="77777777" w:rsidR="004B1CC5" w:rsidRDefault="004B1CC5">
      <w:pPr>
        <w:rPr>
          <w:rFonts w:ascii="方正小标宋简体" w:eastAsia="方正小标宋简体"/>
          <w:sz w:val="44"/>
          <w:szCs w:val="44"/>
        </w:rPr>
      </w:pPr>
    </w:p>
    <w:p w14:paraId="107CFECD" w14:textId="77777777" w:rsidR="004B1CC5" w:rsidRDefault="004B1CC5">
      <w:pPr>
        <w:rPr>
          <w:rFonts w:ascii="方正小标宋简体" w:eastAsia="方正小标宋简体"/>
          <w:sz w:val="44"/>
          <w:szCs w:val="44"/>
        </w:rPr>
      </w:pPr>
    </w:p>
    <w:p w14:paraId="2647B745" w14:textId="77777777" w:rsidR="004B1CC5" w:rsidRDefault="004B1CC5" w:rsidP="004B1CC5">
      <w:pPr>
        <w:ind w:right="880"/>
        <w:rPr>
          <w:rFonts w:ascii="方正小标宋简体" w:eastAsia="方正小标宋简体"/>
          <w:sz w:val="44"/>
          <w:szCs w:val="44"/>
        </w:rPr>
      </w:pPr>
    </w:p>
    <w:p w14:paraId="284E9FC5" w14:textId="77777777" w:rsidR="004B1CC5" w:rsidRDefault="004B1CC5" w:rsidP="004B1CC5">
      <w:pPr>
        <w:ind w:right="880"/>
        <w:rPr>
          <w:rFonts w:ascii="方正小标宋简体" w:eastAsia="方正小标宋简体"/>
          <w:sz w:val="44"/>
          <w:szCs w:val="44"/>
        </w:rPr>
      </w:pPr>
    </w:p>
    <w:p w14:paraId="6B5409E7" w14:textId="77777777" w:rsidR="004B1CC5" w:rsidRDefault="004B1CC5" w:rsidP="004B1CC5">
      <w:pPr>
        <w:ind w:right="880"/>
        <w:rPr>
          <w:rFonts w:ascii="方正小标宋简体" w:eastAsia="方正小标宋简体"/>
          <w:sz w:val="44"/>
          <w:szCs w:val="44"/>
        </w:rPr>
      </w:pPr>
    </w:p>
    <w:p w14:paraId="120CCBBF" w14:textId="77777777" w:rsidR="004B1CC5" w:rsidRDefault="004B1CC5" w:rsidP="004B1CC5">
      <w:pPr>
        <w:ind w:right="880"/>
        <w:rPr>
          <w:rFonts w:ascii="方正小标宋简体" w:eastAsia="方正小标宋简体"/>
          <w:sz w:val="44"/>
          <w:szCs w:val="44"/>
        </w:rPr>
      </w:pPr>
    </w:p>
    <w:p w14:paraId="0FF1165D" w14:textId="77777777" w:rsidR="004B1CC5" w:rsidRPr="004B1CC5" w:rsidRDefault="004B1CC5" w:rsidP="004B1CC5">
      <w:pPr>
        <w:ind w:right="880" w:firstLineChars="800" w:firstLine="3520"/>
        <w:rPr>
          <w:rFonts w:ascii="方正小标宋简体" w:eastAsia="方正小标宋简体"/>
          <w:sz w:val="44"/>
          <w:szCs w:val="44"/>
        </w:rPr>
      </w:pPr>
      <w:r w:rsidRPr="004B1CC5">
        <w:rPr>
          <w:rFonts w:ascii="方正小标宋简体" w:eastAsia="方正小标宋简体" w:hint="eastAsia"/>
          <w:sz w:val="44"/>
          <w:szCs w:val="44"/>
        </w:rPr>
        <w:t>综合评估结论</w:t>
      </w:r>
    </w:p>
    <w:p w14:paraId="2EF39533" w14:textId="77777777" w:rsidR="004B1CC5" w:rsidRDefault="004B1CC5" w:rsidP="004B1CC5">
      <w:pPr>
        <w:jc w:val="right"/>
        <w:rPr>
          <w:rFonts w:ascii="方正小标宋简体" w:eastAsia="方正小标宋简体"/>
          <w:sz w:val="32"/>
          <w:szCs w:val="32"/>
        </w:rPr>
      </w:pPr>
      <w:r w:rsidRPr="004B1CC5">
        <w:rPr>
          <w:rFonts w:ascii="方正小标宋简体" w:eastAsia="方正小标宋简体" w:hint="eastAsia"/>
          <w:sz w:val="32"/>
          <w:szCs w:val="32"/>
        </w:rPr>
        <w:t>——DJ一体化污泥连续碳化技术</w:t>
      </w:r>
    </w:p>
    <w:p w14:paraId="51AF8DD5" w14:textId="77777777" w:rsidR="004B1CC5" w:rsidRDefault="004B1CC5" w:rsidP="004B1CC5">
      <w:pPr>
        <w:jc w:val="right"/>
        <w:rPr>
          <w:rFonts w:ascii="方正小标宋简体" w:eastAsia="方正小标宋简体"/>
          <w:sz w:val="32"/>
          <w:szCs w:val="32"/>
        </w:rPr>
      </w:pPr>
    </w:p>
    <w:p w14:paraId="56E10915" w14:textId="77777777" w:rsidR="004B1CC5" w:rsidRDefault="004B1CC5" w:rsidP="004B1CC5">
      <w:pPr>
        <w:jc w:val="right"/>
        <w:rPr>
          <w:rFonts w:ascii="方正小标宋简体" w:eastAsia="方正小标宋简体"/>
          <w:sz w:val="32"/>
          <w:szCs w:val="32"/>
        </w:rPr>
      </w:pPr>
    </w:p>
    <w:p w14:paraId="12264944" w14:textId="77777777" w:rsidR="004B1CC5" w:rsidRDefault="004B1CC5" w:rsidP="004B1CC5">
      <w:pPr>
        <w:jc w:val="right"/>
        <w:rPr>
          <w:rFonts w:ascii="方正小标宋简体" w:eastAsia="方正小标宋简体"/>
          <w:sz w:val="32"/>
          <w:szCs w:val="32"/>
        </w:rPr>
      </w:pPr>
    </w:p>
    <w:p w14:paraId="61D578FD" w14:textId="77777777" w:rsidR="004B1CC5" w:rsidRDefault="004B1CC5" w:rsidP="004B1CC5">
      <w:pPr>
        <w:jc w:val="right"/>
        <w:rPr>
          <w:rFonts w:ascii="方正小标宋简体" w:eastAsia="方正小标宋简体"/>
          <w:sz w:val="32"/>
          <w:szCs w:val="32"/>
        </w:rPr>
      </w:pPr>
    </w:p>
    <w:p w14:paraId="558F6018" w14:textId="77777777" w:rsidR="004B1CC5" w:rsidRPr="004B1CC5" w:rsidRDefault="004B1CC5" w:rsidP="004B1CC5">
      <w:pPr>
        <w:jc w:val="right"/>
      </w:pPr>
      <w:r>
        <w:br w:type="page"/>
      </w:r>
    </w:p>
    <w:p w14:paraId="78665EEB" w14:textId="77777777" w:rsidR="004B1CC5" w:rsidRPr="004B1CC5" w:rsidRDefault="004B1CC5" w:rsidP="004B1CC5">
      <w:pPr>
        <w:ind w:firstLineChars="100" w:firstLine="320"/>
        <w:rPr>
          <w:rFonts w:ascii="仿宋_GB2312" w:eastAsia="仿宋_GB2312"/>
          <w:sz w:val="32"/>
          <w:szCs w:val="32"/>
        </w:rPr>
      </w:pPr>
      <w:r w:rsidRPr="004B1CC5">
        <w:rPr>
          <w:rFonts w:ascii="仿宋_GB2312" w:eastAsia="仿宋_GB2312" w:hint="eastAsia"/>
          <w:sz w:val="32"/>
          <w:szCs w:val="32"/>
        </w:rPr>
        <w:lastRenderedPageBreak/>
        <w:t>1. 提供的资料齐全，符合评估要求。</w:t>
      </w:r>
    </w:p>
    <w:p w14:paraId="0A545449" w14:textId="77777777" w:rsidR="004B1CC5" w:rsidRPr="004B1CC5" w:rsidRDefault="004B1CC5" w:rsidP="004B1CC5">
      <w:pPr>
        <w:ind w:firstLineChars="100" w:firstLine="320"/>
        <w:rPr>
          <w:rFonts w:ascii="仿宋_GB2312" w:eastAsia="仿宋_GB2312"/>
          <w:sz w:val="32"/>
          <w:szCs w:val="32"/>
        </w:rPr>
      </w:pPr>
      <w:r w:rsidRPr="004B1CC5">
        <w:rPr>
          <w:rFonts w:ascii="仿宋_GB2312" w:eastAsia="仿宋_GB2312" w:hint="eastAsia"/>
          <w:sz w:val="32"/>
          <w:szCs w:val="32"/>
        </w:rPr>
        <w:t>2. 技术符合国家产业政策、技术政策，具有良好的应用前景。</w:t>
      </w:r>
    </w:p>
    <w:p w14:paraId="6032322F" w14:textId="77777777" w:rsidR="004B1CC5" w:rsidRPr="004B1CC5" w:rsidRDefault="004B1CC5" w:rsidP="004B1CC5">
      <w:pPr>
        <w:ind w:firstLineChars="100" w:firstLine="320"/>
        <w:rPr>
          <w:rFonts w:ascii="仿宋_GB2312" w:eastAsia="仿宋_GB2312"/>
          <w:sz w:val="32"/>
          <w:szCs w:val="32"/>
        </w:rPr>
      </w:pPr>
      <w:r w:rsidRPr="004B1CC5">
        <w:rPr>
          <w:rFonts w:ascii="仿宋_GB2312" w:eastAsia="仿宋_GB2312" w:hint="eastAsia"/>
          <w:sz w:val="32"/>
          <w:szCs w:val="32"/>
        </w:rPr>
        <w:t>3. 技术提供单位根据污泥的特性，自主研发了一体化污泥连续碳化技术，该技术适用于处理有机质含量大于30%的污泥（干基），同时可协同处置畜禽养殖粪便、农林废弃物、餐厨垃圾等</w:t>
      </w:r>
      <w:proofErr w:type="gramStart"/>
      <w:r w:rsidRPr="004B1CC5">
        <w:rPr>
          <w:rFonts w:ascii="仿宋_GB2312" w:eastAsia="仿宋_GB2312" w:hint="eastAsia"/>
          <w:sz w:val="32"/>
          <w:szCs w:val="32"/>
        </w:rPr>
        <w:t>有机固废</w:t>
      </w:r>
      <w:proofErr w:type="gramEnd"/>
      <w:r w:rsidRPr="004B1CC5">
        <w:rPr>
          <w:rFonts w:ascii="仿宋_GB2312" w:eastAsia="仿宋_GB2312" w:hint="eastAsia"/>
          <w:sz w:val="32"/>
          <w:szCs w:val="32"/>
        </w:rPr>
        <w:t>；碳化产物生物</w:t>
      </w:r>
      <w:proofErr w:type="gramStart"/>
      <w:r w:rsidRPr="004B1CC5">
        <w:rPr>
          <w:rFonts w:ascii="仿宋_GB2312" w:eastAsia="仿宋_GB2312" w:hint="eastAsia"/>
          <w:sz w:val="32"/>
          <w:szCs w:val="32"/>
        </w:rPr>
        <w:t>炭</w:t>
      </w:r>
      <w:proofErr w:type="gramEnd"/>
      <w:r w:rsidRPr="004B1CC5">
        <w:rPr>
          <w:rFonts w:ascii="仿宋_GB2312" w:eastAsia="仿宋_GB2312" w:hint="eastAsia"/>
          <w:sz w:val="32"/>
          <w:szCs w:val="32"/>
        </w:rPr>
        <w:t>可以有效实现</w:t>
      </w:r>
      <w:proofErr w:type="gramStart"/>
      <w:r w:rsidRPr="004B1CC5">
        <w:rPr>
          <w:rFonts w:ascii="仿宋_GB2312" w:eastAsia="仿宋_GB2312" w:hint="eastAsia"/>
          <w:sz w:val="32"/>
          <w:szCs w:val="32"/>
        </w:rPr>
        <w:t>有机固废</w:t>
      </w:r>
      <w:proofErr w:type="gramEnd"/>
      <w:r w:rsidRPr="004B1CC5">
        <w:rPr>
          <w:rFonts w:ascii="仿宋_GB2312" w:eastAsia="仿宋_GB2312" w:hint="eastAsia"/>
          <w:sz w:val="32"/>
          <w:szCs w:val="32"/>
        </w:rPr>
        <w:t>的资源化利用，解决了产生焦油的难题，提高了能源利用效率。</w:t>
      </w:r>
    </w:p>
    <w:p w14:paraId="00BC21B9" w14:textId="77777777" w:rsidR="004B1CC5" w:rsidRDefault="004B1CC5" w:rsidP="004B1CC5">
      <w:pPr>
        <w:ind w:firstLineChars="100" w:firstLine="320"/>
        <w:rPr>
          <w:rFonts w:ascii="仿宋_GB2312" w:eastAsia="仿宋_GB2312"/>
          <w:sz w:val="32"/>
          <w:szCs w:val="32"/>
        </w:rPr>
      </w:pPr>
      <w:r w:rsidRPr="004B1CC5">
        <w:rPr>
          <w:rFonts w:ascii="仿宋_GB2312" w:eastAsia="仿宋_GB2312" w:hint="eastAsia"/>
          <w:sz w:val="32"/>
          <w:szCs w:val="32"/>
        </w:rPr>
        <w:t>4. 该碳化技术对实现污泥及污泥协同处置</w:t>
      </w:r>
      <w:proofErr w:type="gramStart"/>
      <w:r w:rsidRPr="004B1CC5">
        <w:rPr>
          <w:rFonts w:ascii="仿宋_GB2312" w:eastAsia="仿宋_GB2312" w:hint="eastAsia"/>
          <w:sz w:val="32"/>
          <w:szCs w:val="32"/>
        </w:rPr>
        <w:t>有机固废</w:t>
      </w:r>
      <w:proofErr w:type="gramEnd"/>
      <w:r w:rsidRPr="004B1CC5">
        <w:rPr>
          <w:rFonts w:ascii="仿宋_GB2312" w:eastAsia="仿宋_GB2312" w:hint="eastAsia"/>
          <w:sz w:val="32"/>
          <w:szCs w:val="32"/>
        </w:rPr>
        <w:t>的“减量化、稳定化、无害化、资源化”效果显著，经济和社会效益明显，排放污染物能做到稳定达标排放，环境友好。</w:t>
      </w:r>
    </w:p>
    <w:p w14:paraId="4C667838" w14:textId="7EAB33DB" w:rsidR="00E828E8" w:rsidRPr="004B1CC5" w:rsidRDefault="00E828E8" w:rsidP="004B1CC5">
      <w:pPr>
        <w:ind w:firstLineChars="100" w:firstLine="320"/>
        <w:rPr>
          <w:rFonts w:ascii="仿宋_GB2312" w:eastAsia="仿宋_GB2312"/>
          <w:sz w:val="32"/>
          <w:szCs w:val="32"/>
        </w:rPr>
      </w:pPr>
      <w:r w:rsidRPr="00E828E8">
        <w:rPr>
          <w:rFonts w:ascii="仿宋_GB2312" w:eastAsia="仿宋_GB2312"/>
          <w:sz w:val="32"/>
          <w:szCs w:val="32"/>
        </w:rPr>
        <w:t>5.</w:t>
      </w:r>
      <w:r w:rsidR="00B52CCD">
        <w:rPr>
          <w:rFonts w:ascii="仿宋_GB2312" w:eastAsia="仿宋_GB2312"/>
          <w:sz w:val="32"/>
          <w:szCs w:val="32"/>
        </w:rPr>
        <w:t xml:space="preserve"> </w:t>
      </w:r>
      <w:r w:rsidRPr="00E828E8">
        <w:rPr>
          <w:rFonts w:ascii="仿宋_GB2312" w:eastAsia="仿宋_GB2312"/>
          <w:sz w:val="32"/>
          <w:szCs w:val="32"/>
        </w:rPr>
        <w:t>该</w:t>
      </w:r>
      <w:r w:rsidRPr="00E828E8">
        <w:rPr>
          <w:rFonts w:ascii="仿宋_GB2312" w:eastAsia="仿宋_GB2312" w:hint="eastAsia"/>
          <w:sz w:val="32"/>
          <w:szCs w:val="32"/>
        </w:rPr>
        <w:t>技术</w:t>
      </w:r>
      <w:r w:rsidRPr="00E828E8">
        <w:rPr>
          <w:rFonts w:ascii="仿宋_GB2312" w:eastAsia="仿宋_GB2312"/>
          <w:sz w:val="32"/>
          <w:szCs w:val="32"/>
        </w:rPr>
        <w:t>已广泛应用到</w:t>
      </w:r>
      <w:r>
        <w:rPr>
          <w:rFonts w:ascii="仿宋_GB2312" w:eastAsia="仿宋_GB2312" w:hint="eastAsia"/>
          <w:sz w:val="32"/>
          <w:szCs w:val="32"/>
        </w:rPr>
        <w:t>湖南省长沙市、浙江省海宁市、湖南省湘潭市、江苏省常熟市、广东省广州市、云南省玉溪市</w:t>
      </w:r>
      <w:r w:rsidRPr="00E828E8">
        <w:rPr>
          <w:rFonts w:ascii="仿宋_GB2312" w:eastAsia="仿宋_GB2312"/>
          <w:sz w:val="32"/>
          <w:szCs w:val="32"/>
        </w:rPr>
        <w:t>等</w:t>
      </w:r>
      <w:r w:rsidR="00AB2688">
        <w:rPr>
          <w:rFonts w:ascii="仿宋_GB2312" w:eastAsia="仿宋_GB2312" w:hint="eastAsia"/>
          <w:sz w:val="32"/>
          <w:szCs w:val="32"/>
        </w:rPr>
        <w:t>地</w:t>
      </w:r>
      <w:r w:rsidRPr="00E828E8">
        <w:rPr>
          <w:rFonts w:ascii="仿宋_GB2312" w:eastAsia="仿宋_GB2312"/>
          <w:sz w:val="32"/>
          <w:szCs w:val="32"/>
        </w:rPr>
        <w:t>，</w:t>
      </w:r>
      <w:r w:rsidR="00902107">
        <w:rPr>
          <w:rFonts w:ascii="仿宋_GB2312" w:eastAsia="仿宋_GB2312" w:hint="eastAsia"/>
          <w:sz w:val="32"/>
          <w:szCs w:val="32"/>
        </w:rPr>
        <w:t>各示范项目均</w:t>
      </w:r>
      <w:r w:rsidR="00AB2688">
        <w:rPr>
          <w:rFonts w:ascii="仿宋_GB2312" w:eastAsia="仿宋_GB2312" w:hint="eastAsia"/>
          <w:sz w:val="32"/>
          <w:szCs w:val="32"/>
        </w:rPr>
        <w:t>运行良好</w:t>
      </w:r>
      <w:r w:rsidRPr="00E828E8">
        <w:rPr>
          <w:rFonts w:ascii="仿宋_GB2312" w:eastAsia="仿宋_GB2312"/>
          <w:sz w:val="32"/>
          <w:szCs w:val="32"/>
        </w:rPr>
        <w:t>。</w:t>
      </w:r>
    </w:p>
    <w:p w14:paraId="121ED729" w14:textId="77777777" w:rsidR="004B1CC5" w:rsidRDefault="00E828E8" w:rsidP="004B1CC5">
      <w:pPr>
        <w:ind w:firstLineChars="100" w:firstLine="320"/>
      </w:pPr>
      <w:r>
        <w:rPr>
          <w:rFonts w:ascii="仿宋_GB2312" w:eastAsia="仿宋_GB2312"/>
          <w:sz w:val="32"/>
          <w:szCs w:val="32"/>
        </w:rPr>
        <w:t>6</w:t>
      </w:r>
      <w:r w:rsidR="004B1CC5" w:rsidRPr="004B1CC5">
        <w:rPr>
          <w:rFonts w:ascii="仿宋_GB2312" w:eastAsia="仿宋_GB2312" w:hint="eastAsia"/>
          <w:sz w:val="32"/>
          <w:szCs w:val="32"/>
        </w:rPr>
        <w:t>. 建议进一步完善技术和装备，加强推广和产业化应用。</w:t>
      </w:r>
      <w:r w:rsidR="004B1CC5">
        <w:br w:type="page"/>
      </w:r>
    </w:p>
    <w:p w14:paraId="44310487" w14:textId="77777777" w:rsidR="004B1CC5" w:rsidRDefault="004B1CC5" w:rsidP="004B1CC5">
      <w:pPr>
        <w:ind w:right="880"/>
        <w:rPr>
          <w:rFonts w:ascii="方正小标宋简体" w:eastAsia="方正小标宋简体"/>
          <w:sz w:val="44"/>
          <w:szCs w:val="44"/>
        </w:rPr>
      </w:pPr>
    </w:p>
    <w:p w14:paraId="27879792" w14:textId="77777777" w:rsidR="004B1CC5" w:rsidRDefault="004B1CC5" w:rsidP="004B1CC5">
      <w:pPr>
        <w:ind w:right="880"/>
        <w:rPr>
          <w:rFonts w:ascii="方正小标宋简体" w:eastAsia="方正小标宋简体"/>
          <w:sz w:val="44"/>
          <w:szCs w:val="44"/>
        </w:rPr>
      </w:pPr>
    </w:p>
    <w:p w14:paraId="17CE7E6E" w14:textId="77777777" w:rsidR="004B1CC5" w:rsidRDefault="004B1CC5" w:rsidP="004B1CC5">
      <w:pPr>
        <w:ind w:right="880"/>
        <w:rPr>
          <w:rFonts w:ascii="方正小标宋简体" w:eastAsia="方正小标宋简体"/>
          <w:sz w:val="44"/>
          <w:szCs w:val="44"/>
        </w:rPr>
      </w:pPr>
    </w:p>
    <w:p w14:paraId="67D4F2E3" w14:textId="77777777" w:rsidR="004B1CC5" w:rsidRDefault="004B1CC5" w:rsidP="004B1CC5">
      <w:pPr>
        <w:ind w:right="880"/>
        <w:rPr>
          <w:rFonts w:ascii="方正小标宋简体" w:eastAsia="方正小标宋简体"/>
          <w:sz w:val="44"/>
          <w:szCs w:val="44"/>
        </w:rPr>
      </w:pPr>
    </w:p>
    <w:p w14:paraId="6F76DFC1" w14:textId="77777777" w:rsidR="004B1CC5" w:rsidRDefault="004B1CC5" w:rsidP="004B1CC5">
      <w:pPr>
        <w:ind w:right="880"/>
        <w:rPr>
          <w:rFonts w:ascii="方正小标宋简体" w:eastAsia="方正小标宋简体"/>
          <w:sz w:val="44"/>
          <w:szCs w:val="44"/>
        </w:rPr>
      </w:pPr>
    </w:p>
    <w:p w14:paraId="3E72E187" w14:textId="77777777" w:rsidR="004B1CC5" w:rsidRDefault="004B1CC5" w:rsidP="004B1CC5">
      <w:pPr>
        <w:ind w:right="880"/>
        <w:rPr>
          <w:rFonts w:ascii="方正小标宋简体" w:eastAsia="方正小标宋简体"/>
          <w:sz w:val="44"/>
          <w:szCs w:val="44"/>
        </w:rPr>
      </w:pPr>
    </w:p>
    <w:p w14:paraId="5842DFF8" w14:textId="77777777" w:rsidR="004B1CC5" w:rsidRDefault="004B1CC5" w:rsidP="004B1CC5">
      <w:pPr>
        <w:ind w:right="880"/>
        <w:rPr>
          <w:rFonts w:ascii="方正小标宋简体" w:eastAsia="方正小标宋简体"/>
          <w:sz w:val="44"/>
          <w:szCs w:val="44"/>
        </w:rPr>
      </w:pPr>
    </w:p>
    <w:p w14:paraId="18970476" w14:textId="77777777" w:rsidR="004B1CC5" w:rsidRPr="004B1CC5" w:rsidRDefault="004B1CC5" w:rsidP="004B1CC5">
      <w:pPr>
        <w:ind w:right="1760" w:firstLineChars="600" w:firstLine="2640"/>
        <w:rPr>
          <w:rFonts w:ascii="方正小标宋简体" w:eastAsia="方正小标宋简体"/>
          <w:sz w:val="44"/>
          <w:szCs w:val="44"/>
        </w:rPr>
      </w:pPr>
      <w:r w:rsidRPr="004B1CC5">
        <w:rPr>
          <w:rFonts w:ascii="方正小标宋简体" w:eastAsia="方正小标宋简体" w:hint="eastAsia"/>
          <w:sz w:val="44"/>
          <w:szCs w:val="44"/>
        </w:rPr>
        <w:t>技术检测报告</w:t>
      </w:r>
    </w:p>
    <w:p w14:paraId="7492F4C3" w14:textId="77777777" w:rsidR="00EB579A" w:rsidRDefault="004B1CC5" w:rsidP="00EB579A">
      <w:pPr>
        <w:ind w:right="880"/>
        <w:jc w:val="center"/>
        <w:rPr>
          <w:rFonts w:ascii="仿宋_GB2312" w:eastAsia="仿宋_GB2312"/>
          <w:sz w:val="32"/>
          <w:szCs w:val="32"/>
        </w:rPr>
      </w:pPr>
      <w:r w:rsidRPr="004B1CC5">
        <w:rPr>
          <w:rFonts w:ascii="方正小标宋简体" w:eastAsia="方正小标宋简体" w:hint="eastAsia"/>
          <w:sz w:val="32"/>
          <w:szCs w:val="32"/>
        </w:rPr>
        <w:t>——</w:t>
      </w:r>
      <w:r w:rsidRPr="004B1CC5">
        <w:rPr>
          <w:rFonts w:ascii="方正小标宋简体" w:eastAsia="方正小标宋简体"/>
          <w:sz w:val="32"/>
          <w:szCs w:val="32"/>
        </w:rPr>
        <w:t>DJ一体化污泥连续碳化技术</w:t>
      </w:r>
      <w:r w:rsidR="00EB579A">
        <w:rPr>
          <w:rFonts w:ascii="方正小标宋简体" w:eastAsia="方正小标宋简体"/>
          <w:sz w:val="32"/>
          <w:szCs w:val="32"/>
        </w:rPr>
        <w:br w:type="page"/>
      </w:r>
      <w:r w:rsidR="00EB579A" w:rsidRPr="006040B6">
        <w:rPr>
          <w:rFonts w:ascii="方正小标宋简体" w:eastAsia="方正小标宋简体" w:hint="eastAsia"/>
          <w:sz w:val="32"/>
          <w:szCs w:val="32"/>
        </w:rPr>
        <w:lastRenderedPageBreak/>
        <w:t>检测报告目录</w:t>
      </w:r>
    </w:p>
    <w:p w14:paraId="44C4CB22" w14:textId="77777777" w:rsidR="00CD66A5" w:rsidRPr="00CD66A5" w:rsidRDefault="00CD66A5" w:rsidP="00EB579A">
      <w:pPr>
        <w:ind w:right="880"/>
        <w:jc w:val="center"/>
        <w:rPr>
          <w:rFonts w:ascii="仿宋_GB2312" w:eastAsia="仿宋_GB2312"/>
          <w:sz w:val="32"/>
          <w:szCs w:val="32"/>
        </w:rPr>
      </w:pPr>
    </w:p>
    <w:p w14:paraId="4CB1BF94" w14:textId="7A75EA80" w:rsidR="006040B6" w:rsidRPr="006040B6" w:rsidRDefault="00EB579A" w:rsidP="006040B6">
      <w:pPr>
        <w:pStyle w:val="a9"/>
        <w:numPr>
          <w:ilvl w:val="0"/>
          <w:numId w:val="2"/>
        </w:numPr>
        <w:ind w:right="880" w:firstLineChars="0"/>
        <w:rPr>
          <w:rFonts w:ascii="仿宋_GB2312" w:eastAsia="仿宋_GB2312"/>
          <w:sz w:val="28"/>
          <w:szCs w:val="28"/>
        </w:rPr>
      </w:pPr>
      <w:r w:rsidRPr="006040B6">
        <w:rPr>
          <w:rFonts w:ascii="仿宋_GB2312" w:eastAsia="仿宋_GB2312" w:hint="eastAsia"/>
          <w:sz w:val="28"/>
          <w:szCs w:val="28"/>
        </w:rPr>
        <w:t>一体化污泥连续</w:t>
      </w:r>
      <w:r w:rsidR="00BF1718">
        <w:rPr>
          <w:rFonts w:ascii="仿宋_GB2312" w:eastAsia="仿宋_GB2312" w:hint="eastAsia"/>
          <w:sz w:val="28"/>
          <w:szCs w:val="28"/>
        </w:rPr>
        <w:t>炭</w:t>
      </w:r>
      <w:r w:rsidRPr="006040B6">
        <w:rPr>
          <w:rFonts w:ascii="仿宋_GB2312" w:eastAsia="仿宋_GB2312" w:hint="eastAsia"/>
          <w:sz w:val="28"/>
          <w:szCs w:val="28"/>
        </w:rPr>
        <w:t>化炉检验报告</w:t>
      </w:r>
      <w:r w:rsidR="006040B6" w:rsidRPr="006040B6">
        <w:rPr>
          <w:rFonts w:ascii="仿宋_GB2312" w:eastAsia="仿宋_GB2312"/>
          <w:sz w:val="28"/>
          <w:szCs w:val="28"/>
        </w:rPr>
        <w:t>……</w:t>
      </w:r>
      <w:proofErr w:type="gramStart"/>
      <w:r w:rsidR="006040B6" w:rsidRPr="006040B6">
        <w:rPr>
          <w:rFonts w:ascii="仿宋_GB2312" w:eastAsia="仿宋_GB2312"/>
          <w:sz w:val="28"/>
          <w:szCs w:val="28"/>
        </w:rPr>
        <w:t>…………………………</w:t>
      </w:r>
      <w:r w:rsidR="008B49EA">
        <w:rPr>
          <w:rFonts w:ascii="仿宋_GB2312" w:eastAsia="仿宋_GB2312"/>
          <w:sz w:val="28"/>
          <w:szCs w:val="28"/>
        </w:rPr>
        <w:t>…</w:t>
      </w:r>
      <w:proofErr w:type="gramEnd"/>
      <w:r w:rsidR="006040B6" w:rsidRPr="006040B6">
        <w:rPr>
          <w:rFonts w:ascii="仿宋_GB2312" w:eastAsia="仿宋_GB2312"/>
          <w:sz w:val="28"/>
          <w:szCs w:val="28"/>
        </w:rPr>
        <w:t>5</w:t>
      </w:r>
    </w:p>
    <w:p w14:paraId="5A0F5DA4" w14:textId="77777777" w:rsidR="00EB579A" w:rsidRPr="006040B6" w:rsidRDefault="006040B6" w:rsidP="006040B6">
      <w:pPr>
        <w:ind w:right="88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>.</w:t>
      </w:r>
      <w:r w:rsidR="00EB579A" w:rsidRPr="006040B6">
        <w:rPr>
          <w:rFonts w:ascii="仿宋_GB2312" w:eastAsia="仿宋_GB2312" w:hint="eastAsia"/>
          <w:sz w:val="28"/>
          <w:szCs w:val="28"/>
        </w:rPr>
        <w:t>长沙市经济技术开发区城北污水处理厂项目废气及噪声检测报告</w:t>
      </w:r>
      <w:r>
        <w:rPr>
          <w:rFonts w:ascii="仿宋_GB2312" w:eastAsia="仿宋_GB2312"/>
          <w:sz w:val="28"/>
          <w:szCs w:val="28"/>
        </w:rPr>
        <w:t>……</w:t>
      </w:r>
      <w:proofErr w:type="gramStart"/>
      <w:r>
        <w:rPr>
          <w:rFonts w:ascii="仿宋_GB2312" w:eastAsia="仿宋_GB2312"/>
          <w:sz w:val="28"/>
          <w:szCs w:val="28"/>
        </w:rPr>
        <w:t>…………………………………………………………………………</w:t>
      </w:r>
      <w:proofErr w:type="gramEnd"/>
      <w:r>
        <w:rPr>
          <w:rFonts w:ascii="仿宋_GB2312" w:eastAsia="仿宋_GB2312"/>
          <w:sz w:val="28"/>
          <w:szCs w:val="28"/>
        </w:rPr>
        <w:t>10</w:t>
      </w:r>
    </w:p>
    <w:p w14:paraId="1A88445B" w14:textId="77777777" w:rsidR="00EB579A" w:rsidRPr="006040B6" w:rsidRDefault="006040B6" w:rsidP="006040B6">
      <w:pPr>
        <w:ind w:right="880"/>
        <w:rPr>
          <w:rFonts w:ascii="仿宋_GB2312" w:eastAsia="仿宋_GB2312" w:hAnsi="方正小标宋简体" w:cs="方正小标宋简体"/>
          <w:sz w:val="32"/>
          <w:szCs w:val="32"/>
        </w:rPr>
      </w:pPr>
      <w:r>
        <w:rPr>
          <w:rFonts w:ascii="仿宋_GB2312" w:eastAsia="仿宋_GB2312" w:hint="eastAsia"/>
          <w:sz w:val="28"/>
          <w:szCs w:val="28"/>
        </w:rPr>
        <w:t>3</w:t>
      </w:r>
      <w:r>
        <w:rPr>
          <w:rFonts w:ascii="仿宋_GB2312" w:eastAsia="仿宋_GB2312"/>
          <w:sz w:val="28"/>
          <w:szCs w:val="28"/>
        </w:rPr>
        <w:t>.</w:t>
      </w:r>
      <w:r w:rsidR="00EB579A" w:rsidRPr="006040B6">
        <w:rPr>
          <w:rFonts w:ascii="仿宋_GB2312" w:eastAsia="仿宋_GB2312" w:hint="eastAsia"/>
          <w:sz w:val="28"/>
          <w:szCs w:val="28"/>
        </w:rPr>
        <w:t>长沙市经济技术开发区城北污水处理厂项目二</w:t>
      </w:r>
      <w:r w:rsidR="00EB579A" w:rsidRPr="006040B6">
        <w:rPr>
          <w:rFonts w:ascii="微软雅黑" w:eastAsia="微软雅黑" w:hAnsi="微软雅黑" w:cs="微软雅黑" w:hint="eastAsia"/>
          <w:sz w:val="28"/>
          <w:szCs w:val="28"/>
        </w:rPr>
        <w:t>噁</w:t>
      </w:r>
      <w:r w:rsidR="00EB579A" w:rsidRPr="006040B6">
        <w:rPr>
          <w:rFonts w:ascii="仿宋_GB2312" w:eastAsia="仿宋_GB2312" w:hAnsi="方正小标宋简体" w:cs="方正小标宋简体" w:hint="eastAsia"/>
          <w:sz w:val="28"/>
          <w:szCs w:val="28"/>
        </w:rPr>
        <w:t>英检测报告</w:t>
      </w:r>
      <w:r>
        <w:rPr>
          <w:rFonts w:ascii="仿宋_GB2312" w:eastAsia="仿宋_GB2312" w:hAnsi="方正小标宋简体" w:cs="方正小标宋简体"/>
          <w:sz w:val="28"/>
          <w:szCs w:val="28"/>
        </w:rPr>
        <w:t>……</w:t>
      </w:r>
      <w:proofErr w:type="gramStart"/>
      <w:r>
        <w:rPr>
          <w:rFonts w:ascii="仿宋_GB2312" w:eastAsia="仿宋_GB2312" w:hAnsi="方正小标宋简体" w:cs="方正小标宋简体"/>
          <w:sz w:val="28"/>
          <w:szCs w:val="28"/>
        </w:rPr>
        <w:t>………………………………………………………</w:t>
      </w:r>
      <w:proofErr w:type="gramEnd"/>
      <w:r>
        <w:rPr>
          <w:rFonts w:ascii="仿宋_GB2312" w:eastAsia="仿宋_GB2312" w:hAnsi="方正小标宋简体" w:cs="方正小标宋简体"/>
          <w:sz w:val="28"/>
          <w:szCs w:val="28"/>
        </w:rPr>
        <w:t>19</w:t>
      </w:r>
      <w:r w:rsidR="00CD66A5" w:rsidRPr="006040B6">
        <w:rPr>
          <w:rFonts w:ascii="仿宋_GB2312" w:eastAsia="仿宋_GB2312" w:hAnsi="方正小标宋简体" w:cs="方正小标宋简体" w:hint="eastAsia"/>
          <w:sz w:val="32"/>
          <w:szCs w:val="32"/>
        </w:rPr>
        <w:br w:type="page"/>
      </w:r>
    </w:p>
    <w:p w14:paraId="78B3207C" w14:textId="04DE4AD8" w:rsidR="00EB579A" w:rsidRPr="00CD66A5" w:rsidRDefault="00EB579A" w:rsidP="00EB579A">
      <w:pPr>
        <w:ind w:right="880"/>
        <w:rPr>
          <w:rFonts w:ascii="仿宋_GB2312" w:eastAsia="仿宋_GB2312"/>
          <w:sz w:val="32"/>
          <w:szCs w:val="32"/>
        </w:rPr>
      </w:pPr>
      <w:r w:rsidRPr="00CD66A5">
        <w:rPr>
          <w:rFonts w:ascii="仿宋_GB2312" w:eastAsia="仿宋_GB2312" w:hint="eastAsia"/>
          <w:sz w:val="32"/>
          <w:szCs w:val="32"/>
        </w:rPr>
        <w:lastRenderedPageBreak/>
        <w:t>（1）一体化污泥连续</w:t>
      </w:r>
      <w:r w:rsidR="00BF1718">
        <w:rPr>
          <w:rFonts w:ascii="仿宋_GB2312" w:eastAsia="仿宋_GB2312" w:hint="eastAsia"/>
          <w:sz w:val="32"/>
          <w:szCs w:val="32"/>
        </w:rPr>
        <w:t>炭</w:t>
      </w:r>
      <w:r w:rsidRPr="00CD66A5">
        <w:rPr>
          <w:rFonts w:ascii="仿宋_GB2312" w:eastAsia="仿宋_GB2312" w:hint="eastAsia"/>
          <w:sz w:val="32"/>
          <w:szCs w:val="32"/>
        </w:rPr>
        <w:t>化炉检验报告</w:t>
      </w:r>
    </w:p>
    <w:p w14:paraId="0AF2358D" w14:textId="77777777" w:rsidR="004B1CC5" w:rsidRDefault="004B1CC5" w:rsidP="004B1CC5">
      <w:r>
        <w:rPr>
          <w:noProof/>
        </w:rPr>
        <w:drawing>
          <wp:inline distT="0" distB="0" distL="0" distR="0" wp14:anchorId="41BE09C3" wp14:editId="32896864">
            <wp:extent cx="5285740" cy="74669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46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08FD297C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5C76830B" wp14:editId="498E181C">
            <wp:extent cx="5285740" cy="74574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45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732D238E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6B3FBF37" wp14:editId="0797810B">
            <wp:extent cx="5285740" cy="74574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45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25B9F08E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5A3E3160" wp14:editId="1EF91A6D">
            <wp:extent cx="5285740" cy="74669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46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694E35B3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55778650" wp14:editId="6568862C">
            <wp:extent cx="5285740" cy="74669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46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786F041E" w14:textId="77777777" w:rsidR="00CD66A5" w:rsidRPr="00CD66A5" w:rsidRDefault="00CD66A5" w:rsidP="00CD66A5">
      <w:pPr>
        <w:ind w:right="88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 xml:space="preserve">（2） </w:t>
      </w:r>
      <w:r w:rsidRPr="00CD66A5">
        <w:rPr>
          <w:rFonts w:ascii="仿宋_GB2312" w:eastAsia="仿宋_GB2312" w:hint="eastAsia"/>
          <w:sz w:val="32"/>
          <w:szCs w:val="32"/>
        </w:rPr>
        <w:t>长沙市经济技术开发区城北污水处理厂项目废气及噪声检测报告</w:t>
      </w:r>
    </w:p>
    <w:p w14:paraId="55FDE8E9" w14:textId="77777777" w:rsidR="004B1CC5" w:rsidRDefault="004B1CC5" w:rsidP="004B1CC5">
      <w:r>
        <w:rPr>
          <w:noProof/>
        </w:rPr>
        <w:drawing>
          <wp:inline distT="0" distB="0" distL="0" distR="0" wp14:anchorId="75F04163" wp14:editId="1D097963">
            <wp:extent cx="5285740" cy="68287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08DD0FC9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0F829FB6" wp14:editId="2135CD4E">
            <wp:extent cx="5276215" cy="682879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23B33D08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2811E80D" wp14:editId="520015D6">
            <wp:extent cx="5276215" cy="682879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2E39196C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685287C9" wp14:editId="41300A14">
            <wp:extent cx="5285740" cy="68287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5F9122F1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6AFF75DB" wp14:editId="65595588">
            <wp:extent cx="5285740" cy="68287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5DF6682B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2F332FBA" wp14:editId="59BACCEF">
            <wp:extent cx="5276215" cy="682879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510713AF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6E54C8E9" wp14:editId="45AC758D">
            <wp:extent cx="5285740" cy="68287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178B0727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04267313" wp14:editId="52195301">
            <wp:extent cx="5285740" cy="68287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4B9E3032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3092228F" wp14:editId="71448F94">
            <wp:extent cx="5285740" cy="68287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0EABBD84" w14:textId="77777777" w:rsidR="00CD66A5" w:rsidRPr="00CD66A5" w:rsidRDefault="00CD66A5" w:rsidP="004B1CC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（3）</w:t>
      </w:r>
      <w:r w:rsidRPr="00CD66A5">
        <w:rPr>
          <w:rFonts w:ascii="仿宋_GB2312" w:eastAsia="仿宋_GB2312" w:hint="eastAsia"/>
          <w:sz w:val="32"/>
          <w:szCs w:val="32"/>
        </w:rPr>
        <w:t>长沙市经济技术开发区城北污水处理厂项目二</w:t>
      </w:r>
      <w:r w:rsidRPr="00CD66A5">
        <w:rPr>
          <w:rFonts w:ascii="微软雅黑" w:eastAsia="微软雅黑" w:hAnsi="微软雅黑" w:cs="微软雅黑" w:hint="eastAsia"/>
          <w:sz w:val="32"/>
          <w:szCs w:val="32"/>
        </w:rPr>
        <w:t>噁</w:t>
      </w:r>
      <w:r w:rsidRPr="00CD66A5">
        <w:rPr>
          <w:rFonts w:ascii="仿宋_GB2312" w:eastAsia="仿宋_GB2312" w:hAnsi="仿宋_GB2312" w:cs="仿宋_GB2312" w:hint="eastAsia"/>
          <w:sz w:val="32"/>
          <w:szCs w:val="32"/>
        </w:rPr>
        <w:t>英检测报告</w:t>
      </w:r>
    </w:p>
    <w:p w14:paraId="6D923223" w14:textId="77777777" w:rsidR="004B1CC5" w:rsidRDefault="004B1CC5" w:rsidP="004B1CC5">
      <w:r>
        <w:rPr>
          <w:noProof/>
        </w:rPr>
        <w:drawing>
          <wp:inline distT="0" distB="0" distL="0" distR="0" wp14:anchorId="6E45137A" wp14:editId="6B09331E">
            <wp:extent cx="5285740" cy="68287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1C9A69F8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5AFAF338" wp14:editId="685185C8">
            <wp:extent cx="5285740" cy="68287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6AE00F4E" w14:textId="77777777" w:rsidR="004B1CC5" w:rsidRDefault="004B1CC5" w:rsidP="004B1CC5">
      <w:r>
        <w:lastRenderedPageBreak/>
        <w:br w:type="page"/>
      </w:r>
    </w:p>
    <w:p w14:paraId="30B816BA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1A862CB7" wp14:editId="286E20E7">
            <wp:extent cx="5276215" cy="682879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214CACEC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23F10F24" wp14:editId="71DEAE05">
            <wp:extent cx="5276215" cy="6828790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15929AED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06C6DCC6" wp14:editId="16103B39">
            <wp:extent cx="5276215" cy="6828790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344E2AA0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07BCC264" wp14:editId="6F7A3125">
            <wp:extent cx="5285740" cy="68287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35C5FC44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3DBC48D6" wp14:editId="7B42FEE6">
            <wp:extent cx="5285740" cy="68287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076B82C4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5439B07E" wp14:editId="4434C430">
            <wp:extent cx="5285740" cy="68287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4284464F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37574D4A" wp14:editId="2B3CE048">
            <wp:extent cx="5285740" cy="682879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678A2BE0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5975002C" wp14:editId="789485E7">
            <wp:extent cx="5285740" cy="682879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3AC20EC9" w14:textId="77777777" w:rsidR="004B1CC5" w:rsidRDefault="004B1CC5" w:rsidP="004B1CC5">
      <w:r>
        <w:rPr>
          <w:noProof/>
        </w:rPr>
        <w:lastRenderedPageBreak/>
        <w:drawing>
          <wp:inline distT="0" distB="0" distL="0" distR="0" wp14:anchorId="74E1DAA9" wp14:editId="178E8D64">
            <wp:extent cx="5285740" cy="68287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682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1CC5" w:rsidSect="00CD66A5">
      <w:footerReference w:type="default" r:id="rId3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BDEACC" w14:textId="77777777" w:rsidR="00AC72B6" w:rsidRDefault="00AC72B6" w:rsidP="004B1CC5">
      <w:r>
        <w:separator/>
      </w:r>
    </w:p>
  </w:endnote>
  <w:endnote w:type="continuationSeparator" w:id="0">
    <w:p w14:paraId="7BE9B7CF" w14:textId="77777777" w:rsidR="00AC72B6" w:rsidRDefault="00AC72B6" w:rsidP="004B1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78444950"/>
      <w:docPartObj>
        <w:docPartGallery w:val="Page Numbers (Bottom of Page)"/>
        <w:docPartUnique/>
      </w:docPartObj>
    </w:sdtPr>
    <w:sdtEndPr/>
    <w:sdtContent>
      <w:p w14:paraId="55903367" w14:textId="77777777" w:rsidR="00CD66A5" w:rsidRDefault="000C02F9" w:rsidP="006040B6">
        <w:pPr>
          <w:pStyle w:val="a5"/>
          <w:jc w:val="center"/>
        </w:pPr>
        <w:r>
          <w:fldChar w:fldCharType="begin"/>
        </w:r>
        <w:r w:rsidR="006040B6">
          <w:instrText>PAGE   \* MERGEFORMAT</w:instrText>
        </w:r>
        <w:r>
          <w:fldChar w:fldCharType="separate"/>
        </w:r>
        <w:r w:rsidR="00902107" w:rsidRPr="00902107">
          <w:rPr>
            <w:noProof/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13B233" w14:textId="77777777" w:rsidR="00AC72B6" w:rsidRDefault="00AC72B6" w:rsidP="004B1CC5">
      <w:r>
        <w:separator/>
      </w:r>
    </w:p>
  </w:footnote>
  <w:footnote w:type="continuationSeparator" w:id="0">
    <w:p w14:paraId="1114EB5B" w14:textId="77777777" w:rsidR="00AC72B6" w:rsidRDefault="00AC72B6" w:rsidP="004B1C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A26653"/>
    <w:multiLevelType w:val="hybridMultilevel"/>
    <w:tmpl w:val="2AD0E9C2"/>
    <w:lvl w:ilvl="0" w:tplc="84064122">
      <w:start w:val="1"/>
      <w:numFmt w:val="decimal"/>
      <w:lvlText w:val="（%1）"/>
      <w:lvlJc w:val="left"/>
      <w:pPr>
        <w:ind w:left="1364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5249B8"/>
    <w:multiLevelType w:val="hybridMultilevel"/>
    <w:tmpl w:val="ABB83B56"/>
    <w:lvl w:ilvl="0" w:tplc="E8BCF3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6107"/>
    <w:rsid w:val="000B35BC"/>
    <w:rsid w:val="000C02F9"/>
    <w:rsid w:val="003A77BD"/>
    <w:rsid w:val="00435D3E"/>
    <w:rsid w:val="004B1CC5"/>
    <w:rsid w:val="005F54D1"/>
    <w:rsid w:val="006040B6"/>
    <w:rsid w:val="008B49EA"/>
    <w:rsid w:val="00902107"/>
    <w:rsid w:val="00905C2F"/>
    <w:rsid w:val="00AB2688"/>
    <w:rsid w:val="00AC72B6"/>
    <w:rsid w:val="00AD6107"/>
    <w:rsid w:val="00B07F51"/>
    <w:rsid w:val="00B52CCD"/>
    <w:rsid w:val="00BC5B84"/>
    <w:rsid w:val="00BF1718"/>
    <w:rsid w:val="00CD66A5"/>
    <w:rsid w:val="00DC1FDA"/>
    <w:rsid w:val="00E828E8"/>
    <w:rsid w:val="00EB579A"/>
    <w:rsid w:val="00FB7760"/>
    <w:rsid w:val="00FC49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866ABC"/>
  <w15:docId w15:val="{F37E557E-5024-42D3-B0CF-F34F64D7D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497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040B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1C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B1CC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B1C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B1CC5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B1CC5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B1CC5"/>
    <w:rPr>
      <w:sz w:val="18"/>
      <w:szCs w:val="18"/>
    </w:rPr>
  </w:style>
  <w:style w:type="paragraph" w:styleId="a9">
    <w:name w:val="List Paragraph"/>
    <w:basedOn w:val="a"/>
    <w:uiPriority w:val="34"/>
    <w:qFormat/>
    <w:rsid w:val="00EB579A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6040B6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6040B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85F9C-6653-4DC8-ACEF-292A15CD4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30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高树炜</dc:creator>
  <cp:keywords/>
  <dc:description/>
  <cp:lastModifiedBy>Gao Wei</cp:lastModifiedBy>
  <cp:revision>10</cp:revision>
  <dcterms:created xsi:type="dcterms:W3CDTF">2020-09-29T02:53:00Z</dcterms:created>
  <dcterms:modified xsi:type="dcterms:W3CDTF">2020-09-30T11:56:00Z</dcterms:modified>
</cp:coreProperties>
</file>